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BD" w:rsidRPr="008D5B46" w:rsidRDefault="008368BD" w:rsidP="008368BD">
      <w:pPr>
        <w:pStyle w:val="a3"/>
        <w:jc w:val="center"/>
        <w:rPr>
          <w:rFonts w:ascii="Times New Roman" w:hAnsi="Times New Roman"/>
          <w:b/>
          <w:sz w:val="12"/>
          <w:szCs w:val="20"/>
          <w:lang w:val="el-GR"/>
        </w:rPr>
      </w:pPr>
      <w:bookmarkStart w:id="0" w:name="_GoBack"/>
      <w:bookmarkEnd w:id="0"/>
      <w:r>
        <w:rPr>
          <w:rFonts w:ascii="Times New Roman" w:hAnsi="Times New Roman"/>
          <w:b/>
          <w:sz w:val="12"/>
          <w:szCs w:val="20"/>
          <w:lang w:val="el-GR"/>
        </w:rPr>
        <w:t xml:space="preserve"> </w:t>
      </w:r>
      <w:r w:rsidRPr="008D5B46">
        <w:rPr>
          <w:rFonts w:ascii="Times New Roman" w:hAnsi="Times New Roman"/>
          <w:b/>
          <w:sz w:val="12"/>
          <w:szCs w:val="20"/>
          <w:lang w:val="el-GR"/>
        </w:rPr>
        <w:t>ΓΕΝΙΚΗ ΔΙΕΥΘΥΝΣΗ ΑΡΧΑΙΟΤΗΤΩΝ ΚΑΙ ΠΟΛΙΤΙΣΤΙΚΗΣ ΚΛΗΡΟΝΟΜΙΑΣ</w:t>
      </w:r>
    </w:p>
    <w:p w:rsidR="008368BD" w:rsidRDefault="008368BD" w:rsidP="008368BD">
      <w:pPr>
        <w:jc w:val="center"/>
      </w:pPr>
      <w:r w:rsidRPr="00A151F8">
        <w:rPr>
          <w:b/>
          <w:noProof/>
          <w:sz w:val="28"/>
          <w:szCs w:val="28"/>
          <w:lang w:eastAsia="el-GR" w:bidi="ar-SA"/>
        </w:rPr>
        <w:drawing>
          <wp:inline distT="0" distB="0" distL="0" distR="0" wp14:anchorId="4762E9E7" wp14:editId="38B41DE2">
            <wp:extent cx="1992573" cy="619912"/>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3856" cy="629645"/>
                    </a:xfrm>
                    <a:prstGeom prst="rect">
                      <a:avLst/>
                    </a:prstGeom>
                    <a:noFill/>
                    <a:ln>
                      <a:noFill/>
                    </a:ln>
                  </pic:spPr>
                </pic:pic>
              </a:graphicData>
            </a:graphic>
          </wp:inline>
        </w:drawing>
      </w:r>
    </w:p>
    <w:p w:rsidR="008368BD" w:rsidRDefault="008368BD" w:rsidP="008368BD">
      <w:pPr>
        <w:pStyle w:val="a3"/>
        <w:rPr>
          <w:sz w:val="12"/>
        </w:rPr>
      </w:pPr>
    </w:p>
    <w:p w:rsidR="008368BD" w:rsidRPr="000F51BC" w:rsidRDefault="008368BD" w:rsidP="008368BD">
      <w:pPr>
        <w:pStyle w:val="a3"/>
        <w:rPr>
          <w:sz w:val="12"/>
        </w:rPr>
      </w:pPr>
    </w:p>
    <w:p w:rsidR="008368BD" w:rsidRPr="008C2D01" w:rsidRDefault="008368BD" w:rsidP="008368BD">
      <w:pPr>
        <w:pStyle w:val="a3"/>
        <w:jc w:val="center"/>
        <w:rPr>
          <w:rFonts w:ascii="Century Gothic" w:hAnsi="Century Gothic"/>
          <w:b/>
          <w:szCs w:val="20"/>
          <w:lang w:val="el-GR"/>
        </w:rPr>
      </w:pPr>
      <w:r w:rsidRPr="008C2D01">
        <w:rPr>
          <w:rFonts w:ascii="Century Gothic" w:hAnsi="Century Gothic"/>
          <w:b/>
          <w:szCs w:val="20"/>
          <w:lang w:val="el-GR"/>
        </w:rPr>
        <w:t>ΔΕΛΤΙΟ ΤΥΠΟΥ</w:t>
      </w:r>
    </w:p>
    <w:p w:rsidR="008368BD" w:rsidRPr="008C2D01" w:rsidRDefault="008368BD" w:rsidP="008368BD">
      <w:pPr>
        <w:pStyle w:val="a3"/>
        <w:jc w:val="center"/>
        <w:rPr>
          <w:rFonts w:ascii="Century Gothic" w:hAnsi="Century Gothic"/>
          <w:sz w:val="4"/>
          <w:szCs w:val="20"/>
          <w:lang w:val="el-GR"/>
        </w:rPr>
      </w:pPr>
    </w:p>
    <w:p w:rsidR="008368BD" w:rsidRPr="008C2D01" w:rsidRDefault="008368BD" w:rsidP="008368BD">
      <w:pPr>
        <w:pStyle w:val="a3"/>
        <w:jc w:val="center"/>
        <w:rPr>
          <w:rFonts w:ascii="Century Gothic" w:hAnsi="Century Gothic"/>
          <w:sz w:val="20"/>
          <w:szCs w:val="20"/>
          <w:lang w:val="el-GR"/>
        </w:rPr>
      </w:pPr>
      <w:r w:rsidRPr="008C2D01">
        <w:rPr>
          <w:rFonts w:ascii="Century Gothic" w:hAnsi="Century Gothic"/>
          <w:sz w:val="20"/>
          <w:szCs w:val="20"/>
          <w:lang w:val="el-GR"/>
        </w:rPr>
        <w:t>Έκθεση εικαστικών</w:t>
      </w:r>
    </w:p>
    <w:p w:rsidR="008368BD" w:rsidRPr="008C2D01" w:rsidRDefault="008368BD" w:rsidP="008368BD">
      <w:pPr>
        <w:pStyle w:val="a3"/>
        <w:jc w:val="center"/>
        <w:rPr>
          <w:rFonts w:ascii="Century Gothic" w:hAnsi="Century Gothic"/>
          <w:b/>
          <w:lang w:val="el-GR"/>
        </w:rPr>
      </w:pPr>
      <w:bookmarkStart w:id="1" w:name="_Hlk523305603"/>
      <w:proofErr w:type="spellStart"/>
      <w:r w:rsidRPr="008C2D01">
        <w:rPr>
          <w:rFonts w:ascii="Century Gothic" w:hAnsi="Century Gothic"/>
          <w:b/>
          <w:lang w:val="el-GR"/>
        </w:rPr>
        <w:t>Αρχαιόμορφες</w:t>
      </w:r>
      <w:proofErr w:type="spellEnd"/>
      <w:r w:rsidRPr="008C2D01">
        <w:rPr>
          <w:rFonts w:ascii="Century Gothic" w:hAnsi="Century Gothic"/>
          <w:b/>
          <w:lang w:val="el-GR"/>
        </w:rPr>
        <w:t xml:space="preserve"> παραλλαγές</w:t>
      </w:r>
    </w:p>
    <w:bookmarkEnd w:id="1"/>
    <w:p w:rsidR="008368BD" w:rsidRPr="008C2D01" w:rsidRDefault="008368BD" w:rsidP="008368BD">
      <w:pPr>
        <w:pStyle w:val="a3"/>
        <w:jc w:val="center"/>
        <w:rPr>
          <w:rFonts w:ascii="Century Gothic" w:hAnsi="Century Gothic"/>
          <w:sz w:val="20"/>
          <w:lang w:val="el-GR"/>
        </w:rPr>
      </w:pPr>
      <w:r w:rsidRPr="008C2D01">
        <w:rPr>
          <w:rFonts w:ascii="Century Gothic" w:hAnsi="Century Gothic"/>
          <w:sz w:val="20"/>
          <w:lang w:val="el-GR"/>
        </w:rPr>
        <w:t>της Μαρίας Πατσή</w:t>
      </w:r>
    </w:p>
    <w:p w:rsidR="008368BD" w:rsidRPr="008C2D01" w:rsidRDefault="008368BD" w:rsidP="008368BD">
      <w:pPr>
        <w:pStyle w:val="a3"/>
        <w:jc w:val="center"/>
        <w:rPr>
          <w:rFonts w:ascii="Century Gothic" w:hAnsi="Century Gothic"/>
          <w:sz w:val="14"/>
          <w:lang w:val="el-GR"/>
        </w:rPr>
      </w:pPr>
    </w:p>
    <w:p w:rsidR="008368BD" w:rsidRPr="008C2D01" w:rsidRDefault="008368BD" w:rsidP="008368BD">
      <w:pPr>
        <w:pStyle w:val="a3"/>
        <w:jc w:val="center"/>
        <w:rPr>
          <w:rFonts w:ascii="Century Gothic" w:hAnsi="Century Gothic"/>
          <w:b/>
          <w:sz w:val="20"/>
          <w:lang w:val="el-GR"/>
        </w:rPr>
      </w:pPr>
      <w:r w:rsidRPr="008C2D01">
        <w:rPr>
          <w:rFonts w:ascii="Century Gothic" w:hAnsi="Century Gothic"/>
          <w:b/>
          <w:sz w:val="20"/>
          <w:lang w:val="el-GR"/>
        </w:rPr>
        <w:t xml:space="preserve">30 Νοεμβρίου 2019 </w:t>
      </w:r>
      <w:r w:rsidR="00F703C1" w:rsidRPr="008C2D01">
        <w:rPr>
          <w:rFonts w:ascii="Century Gothic" w:hAnsi="Century Gothic"/>
          <w:b/>
          <w:sz w:val="20"/>
          <w:lang w:val="el-GR"/>
        </w:rPr>
        <w:t>–</w:t>
      </w:r>
      <w:r w:rsidRPr="008C2D01">
        <w:rPr>
          <w:rFonts w:ascii="Century Gothic" w:hAnsi="Century Gothic"/>
          <w:b/>
          <w:sz w:val="20"/>
          <w:lang w:val="el-GR"/>
        </w:rPr>
        <w:t xml:space="preserve"> </w:t>
      </w:r>
      <w:r w:rsidR="00F703C1" w:rsidRPr="008C2D01">
        <w:rPr>
          <w:rFonts w:ascii="Century Gothic" w:hAnsi="Century Gothic"/>
          <w:b/>
          <w:sz w:val="20"/>
          <w:lang w:val="el-GR"/>
        </w:rPr>
        <w:t>31 Ιανουαρίου 2020</w:t>
      </w:r>
      <w:r w:rsidRPr="008C2D01">
        <w:rPr>
          <w:rFonts w:ascii="Century Gothic" w:hAnsi="Century Gothic"/>
          <w:b/>
          <w:sz w:val="20"/>
          <w:lang w:val="el-GR"/>
        </w:rPr>
        <w:t xml:space="preserve"> </w:t>
      </w:r>
    </w:p>
    <w:p w:rsidR="008368BD" w:rsidRPr="008C2D01" w:rsidRDefault="008368BD" w:rsidP="008368BD">
      <w:pPr>
        <w:pStyle w:val="a3"/>
        <w:jc w:val="center"/>
        <w:rPr>
          <w:rFonts w:ascii="Century Gothic" w:hAnsi="Century Gothic"/>
          <w:sz w:val="20"/>
          <w:lang w:val="el-GR"/>
        </w:rPr>
      </w:pPr>
      <w:r w:rsidRPr="008C2D01">
        <w:rPr>
          <w:rFonts w:ascii="Century Gothic" w:hAnsi="Century Gothic"/>
          <w:sz w:val="20"/>
          <w:lang w:val="el-GR"/>
        </w:rPr>
        <w:t>στο Καφέ του Μουσείου</w:t>
      </w:r>
    </w:p>
    <w:p w:rsidR="008368BD" w:rsidRDefault="008368BD" w:rsidP="008368BD">
      <w:pPr>
        <w:pStyle w:val="a3"/>
        <w:jc w:val="center"/>
        <w:rPr>
          <w:rFonts w:ascii="Century Gothic" w:hAnsi="Century Gothic"/>
          <w:szCs w:val="28"/>
          <w:lang w:val="el-GR"/>
        </w:rPr>
      </w:pPr>
    </w:p>
    <w:p w:rsidR="00AF4D92" w:rsidRPr="00036B1B" w:rsidRDefault="00AF4D92" w:rsidP="008368BD">
      <w:pPr>
        <w:pStyle w:val="a3"/>
        <w:jc w:val="center"/>
        <w:rPr>
          <w:rFonts w:ascii="Century Gothic" w:hAnsi="Century Gothic"/>
          <w:szCs w:val="28"/>
          <w:lang w:val="el-GR"/>
        </w:rPr>
      </w:pPr>
    </w:p>
    <w:p w:rsidR="00A64D9B" w:rsidRDefault="008368BD" w:rsidP="007621CC">
      <w:pPr>
        <w:widowControl/>
        <w:suppressAutoHyphens w:val="0"/>
        <w:autoSpaceDE w:val="0"/>
        <w:autoSpaceDN w:val="0"/>
        <w:adjustRightInd w:val="0"/>
        <w:jc w:val="both"/>
        <w:rPr>
          <w:rFonts w:ascii="Century Gothic" w:eastAsiaTheme="minorHAnsi" w:hAnsi="Century Gothic" w:cs="Calibri"/>
          <w:kern w:val="0"/>
          <w:sz w:val="20"/>
          <w:szCs w:val="20"/>
          <w:lang w:eastAsia="en-US" w:bidi="ar-SA"/>
        </w:rPr>
      </w:pPr>
      <w:r w:rsidRPr="008C2D01">
        <w:rPr>
          <w:rFonts w:ascii="Century Gothic" w:eastAsiaTheme="minorHAnsi" w:hAnsi="Century Gothic" w:cs="Calibri"/>
          <w:kern w:val="0"/>
          <w:sz w:val="20"/>
          <w:szCs w:val="20"/>
          <w:lang w:eastAsia="en-US" w:bidi="ar-SA"/>
        </w:rPr>
        <w:t>Στη νέα εικαστική έκθεση με τίτλο «</w:t>
      </w:r>
      <w:proofErr w:type="spellStart"/>
      <w:r w:rsidR="00135227" w:rsidRPr="008C2D01">
        <w:rPr>
          <w:rFonts w:ascii="Century Gothic" w:eastAsiaTheme="minorHAnsi" w:hAnsi="Century Gothic" w:cs="Calibri"/>
          <w:b/>
          <w:bCs/>
          <w:kern w:val="0"/>
          <w:sz w:val="20"/>
          <w:szCs w:val="20"/>
          <w:lang w:eastAsia="en-US" w:bidi="ar-SA"/>
        </w:rPr>
        <w:t>Αρχαιόμορφες</w:t>
      </w:r>
      <w:proofErr w:type="spellEnd"/>
      <w:r w:rsidR="00135227" w:rsidRPr="008C2D01">
        <w:rPr>
          <w:rFonts w:ascii="Century Gothic" w:eastAsiaTheme="minorHAnsi" w:hAnsi="Century Gothic" w:cs="Calibri"/>
          <w:b/>
          <w:bCs/>
          <w:kern w:val="0"/>
          <w:sz w:val="20"/>
          <w:szCs w:val="20"/>
          <w:lang w:eastAsia="en-US" w:bidi="ar-SA"/>
        </w:rPr>
        <w:t xml:space="preserve"> παραλλαγές</w:t>
      </w:r>
      <w:r w:rsidRPr="008C2D01">
        <w:rPr>
          <w:rFonts w:ascii="Century Gothic" w:eastAsiaTheme="minorHAnsi" w:hAnsi="Century Gothic" w:cs="Calibri"/>
          <w:kern w:val="0"/>
          <w:sz w:val="20"/>
          <w:szCs w:val="20"/>
          <w:lang w:eastAsia="en-US" w:bidi="ar-SA"/>
        </w:rPr>
        <w:t xml:space="preserve">» που διοργανώνεται στο </w:t>
      </w:r>
      <w:r w:rsidRPr="008C2D01">
        <w:rPr>
          <w:rFonts w:ascii="Century Gothic" w:eastAsiaTheme="minorHAnsi" w:hAnsi="Century Gothic" w:cs="Calibri"/>
          <w:b/>
          <w:bCs/>
          <w:kern w:val="0"/>
          <w:sz w:val="20"/>
          <w:szCs w:val="20"/>
          <w:lang w:eastAsia="en-US" w:bidi="ar-SA"/>
        </w:rPr>
        <w:t xml:space="preserve">Καφέ του Εθνικού Αρχαιολογικού Μουσείου </w:t>
      </w:r>
      <w:r w:rsidRPr="008C2D01">
        <w:rPr>
          <w:rFonts w:ascii="Century Gothic" w:eastAsiaTheme="minorHAnsi" w:hAnsi="Century Gothic" w:cs="Calibri"/>
          <w:kern w:val="0"/>
          <w:sz w:val="20"/>
          <w:szCs w:val="20"/>
          <w:lang w:eastAsia="en-US" w:bidi="ar-SA"/>
        </w:rPr>
        <w:t xml:space="preserve">από τις </w:t>
      </w:r>
      <w:r w:rsidR="00F703C1" w:rsidRPr="008C2D01">
        <w:rPr>
          <w:rFonts w:ascii="Century Gothic" w:eastAsiaTheme="minorHAnsi" w:hAnsi="Century Gothic" w:cs="Calibri"/>
          <w:kern w:val="0"/>
          <w:sz w:val="20"/>
          <w:szCs w:val="20"/>
          <w:lang w:eastAsia="en-US" w:bidi="ar-SA"/>
        </w:rPr>
        <w:t>30</w:t>
      </w:r>
      <w:r w:rsidRPr="008C2D01">
        <w:rPr>
          <w:rFonts w:ascii="Century Gothic" w:eastAsiaTheme="minorHAnsi" w:hAnsi="Century Gothic" w:cs="Calibri"/>
          <w:kern w:val="0"/>
          <w:sz w:val="20"/>
          <w:szCs w:val="20"/>
          <w:lang w:eastAsia="en-US" w:bidi="ar-SA"/>
        </w:rPr>
        <w:t xml:space="preserve"> </w:t>
      </w:r>
      <w:r w:rsidR="00F703C1" w:rsidRPr="008C2D01">
        <w:rPr>
          <w:rFonts w:ascii="Century Gothic" w:eastAsiaTheme="minorHAnsi" w:hAnsi="Century Gothic" w:cs="Calibri"/>
          <w:kern w:val="0"/>
          <w:sz w:val="20"/>
          <w:szCs w:val="20"/>
          <w:lang w:eastAsia="en-US" w:bidi="ar-SA"/>
        </w:rPr>
        <w:t>Νοεμ</w:t>
      </w:r>
      <w:r w:rsidRPr="008C2D01">
        <w:rPr>
          <w:rFonts w:ascii="Century Gothic" w:eastAsiaTheme="minorHAnsi" w:hAnsi="Century Gothic" w:cs="Calibri"/>
          <w:kern w:val="0"/>
          <w:sz w:val="20"/>
          <w:szCs w:val="20"/>
          <w:lang w:eastAsia="en-US" w:bidi="ar-SA"/>
        </w:rPr>
        <w:t>βρίου</w:t>
      </w:r>
      <w:r w:rsidR="00F703C1" w:rsidRPr="008C2D01">
        <w:rPr>
          <w:rFonts w:ascii="Century Gothic" w:eastAsiaTheme="minorHAnsi" w:hAnsi="Century Gothic" w:cs="Calibri"/>
          <w:kern w:val="0"/>
          <w:sz w:val="20"/>
          <w:szCs w:val="20"/>
          <w:lang w:eastAsia="en-US" w:bidi="ar-SA"/>
        </w:rPr>
        <w:t xml:space="preserve"> 2019</w:t>
      </w:r>
      <w:r w:rsidRPr="008C2D01">
        <w:rPr>
          <w:rFonts w:ascii="Century Gothic" w:eastAsiaTheme="minorHAnsi" w:hAnsi="Century Gothic" w:cs="Calibri"/>
          <w:kern w:val="0"/>
          <w:sz w:val="20"/>
          <w:szCs w:val="20"/>
          <w:lang w:eastAsia="en-US" w:bidi="ar-SA"/>
        </w:rPr>
        <w:t xml:space="preserve"> έως τις </w:t>
      </w:r>
      <w:r w:rsidR="00F703C1" w:rsidRPr="008C2D01">
        <w:rPr>
          <w:rFonts w:ascii="Century Gothic" w:eastAsiaTheme="minorHAnsi" w:hAnsi="Century Gothic" w:cs="Calibri"/>
          <w:kern w:val="0"/>
          <w:sz w:val="20"/>
          <w:szCs w:val="20"/>
          <w:lang w:eastAsia="en-US" w:bidi="ar-SA"/>
        </w:rPr>
        <w:t>31</w:t>
      </w:r>
      <w:r w:rsidRPr="008C2D01">
        <w:rPr>
          <w:rFonts w:ascii="Century Gothic" w:eastAsiaTheme="minorHAnsi" w:hAnsi="Century Gothic" w:cs="Calibri"/>
          <w:kern w:val="0"/>
          <w:sz w:val="20"/>
          <w:szCs w:val="20"/>
          <w:lang w:eastAsia="en-US" w:bidi="ar-SA"/>
        </w:rPr>
        <w:t xml:space="preserve"> </w:t>
      </w:r>
      <w:r w:rsidR="00F703C1" w:rsidRPr="008C2D01">
        <w:rPr>
          <w:rFonts w:ascii="Century Gothic" w:eastAsiaTheme="minorHAnsi" w:hAnsi="Century Gothic" w:cs="Calibri"/>
          <w:kern w:val="0"/>
          <w:sz w:val="20"/>
          <w:szCs w:val="20"/>
          <w:lang w:eastAsia="en-US" w:bidi="ar-SA"/>
        </w:rPr>
        <w:t>Ιανουαρίου</w:t>
      </w:r>
      <w:r w:rsidRPr="008C2D01">
        <w:rPr>
          <w:rFonts w:ascii="Century Gothic" w:eastAsiaTheme="minorHAnsi" w:hAnsi="Century Gothic" w:cs="Calibri"/>
          <w:kern w:val="0"/>
          <w:sz w:val="20"/>
          <w:szCs w:val="20"/>
          <w:lang w:eastAsia="en-US" w:bidi="ar-SA"/>
        </w:rPr>
        <w:t xml:space="preserve"> 20</w:t>
      </w:r>
      <w:r w:rsidR="00F703C1" w:rsidRPr="008C2D01">
        <w:rPr>
          <w:rFonts w:ascii="Century Gothic" w:eastAsiaTheme="minorHAnsi" w:hAnsi="Century Gothic" w:cs="Calibri"/>
          <w:kern w:val="0"/>
          <w:sz w:val="20"/>
          <w:szCs w:val="20"/>
          <w:lang w:eastAsia="en-US" w:bidi="ar-SA"/>
        </w:rPr>
        <w:t>20</w:t>
      </w:r>
      <w:r w:rsidRPr="008C2D01">
        <w:rPr>
          <w:rFonts w:ascii="Century Gothic" w:eastAsiaTheme="minorHAnsi" w:hAnsi="Century Gothic" w:cs="Calibri"/>
          <w:kern w:val="0"/>
          <w:sz w:val="20"/>
          <w:szCs w:val="20"/>
          <w:lang w:eastAsia="en-US" w:bidi="ar-SA"/>
        </w:rPr>
        <w:t xml:space="preserve">, </w:t>
      </w:r>
      <w:r w:rsidR="00A911CC" w:rsidRPr="008C2D01">
        <w:rPr>
          <w:rFonts w:ascii="Century Gothic" w:eastAsiaTheme="minorHAnsi" w:hAnsi="Century Gothic" w:cs="Calibri"/>
          <w:kern w:val="0"/>
          <w:sz w:val="20"/>
          <w:szCs w:val="20"/>
          <w:lang w:eastAsia="en-US" w:bidi="ar-SA"/>
        </w:rPr>
        <w:t>η Μαρία Πατσή</w:t>
      </w:r>
      <w:r w:rsidRPr="008C2D01">
        <w:rPr>
          <w:rFonts w:ascii="Century Gothic" w:eastAsiaTheme="minorHAnsi" w:hAnsi="Century Gothic" w:cs="Calibri"/>
          <w:kern w:val="0"/>
          <w:sz w:val="20"/>
          <w:szCs w:val="20"/>
          <w:lang w:eastAsia="en-US" w:bidi="ar-SA"/>
        </w:rPr>
        <w:t xml:space="preserve"> </w:t>
      </w:r>
      <w:r w:rsidR="00A911CC" w:rsidRPr="008C2D01">
        <w:rPr>
          <w:rFonts w:ascii="Century Gothic" w:eastAsiaTheme="minorHAnsi" w:hAnsi="Century Gothic" w:cs="Calibri"/>
          <w:kern w:val="0"/>
          <w:sz w:val="20"/>
          <w:szCs w:val="20"/>
          <w:lang w:eastAsia="en-US" w:bidi="ar-SA"/>
        </w:rPr>
        <w:t>παρουσιάζει</w:t>
      </w:r>
      <w:r w:rsidRPr="008C2D01">
        <w:rPr>
          <w:rFonts w:ascii="Century Gothic" w:eastAsiaTheme="minorHAnsi" w:hAnsi="Century Gothic" w:cs="Calibri"/>
          <w:kern w:val="0"/>
          <w:sz w:val="20"/>
          <w:szCs w:val="20"/>
          <w:lang w:eastAsia="en-US" w:bidi="ar-SA"/>
        </w:rPr>
        <w:t xml:space="preserve"> </w:t>
      </w:r>
      <w:r w:rsidR="00A911CC" w:rsidRPr="008C2D01">
        <w:rPr>
          <w:rFonts w:ascii="Century Gothic" w:eastAsiaTheme="minorHAnsi" w:hAnsi="Century Gothic" w:cs="Calibri"/>
          <w:kern w:val="0"/>
          <w:sz w:val="20"/>
          <w:szCs w:val="20"/>
          <w:lang w:eastAsia="en-US" w:bidi="ar-SA"/>
        </w:rPr>
        <w:t>μια σειρά έργων μικτής τεχνικής, σχεδίου, χαρακτικής και ψηφιακής τέχνης</w:t>
      </w:r>
      <w:r w:rsidR="007621CC" w:rsidRPr="008C2D01">
        <w:rPr>
          <w:rFonts w:ascii="Century Gothic" w:eastAsiaTheme="minorHAnsi" w:hAnsi="Century Gothic" w:cs="Calibri"/>
          <w:kern w:val="0"/>
          <w:sz w:val="20"/>
          <w:szCs w:val="20"/>
          <w:lang w:eastAsia="en-US" w:bidi="ar-SA"/>
        </w:rPr>
        <w:t>.</w:t>
      </w:r>
      <w:r w:rsidR="00A911CC" w:rsidRPr="008C2D01">
        <w:rPr>
          <w:rFonts w:ascii="Century Gothic" w:eastAsiaTheme="minorHAnsi" w:hAnsi="Century Gothic" w:cs="Calibri"/>
          <w:kern w:val="0"/>
          <w:sz w:val="20"/>
          <w:szCs w:val="20"/>
          <w:lang w:eastAsia="en-US" w:bidi="ar-SA"/>
        </w:rPr>
        <w:t xml:space="preserve"> </w:t>
      </w:r>
      <w:r w:rsidR="007621CC" w:rsidRPr="008C2D01">
        <w:rPr>
          <w:rFonts w:ascii="Century Gothic" w:eastAsiaTheme="minorHAnsi" w:hAnsi="Century Gothic" w:cs="Calibri"/>
          <w:kern w:val="0"/>
          <w:sz w:val="20"/>
          <w:szCs w:val="20"/>
          <w:lang w:eastAsia="en-US" w:bidi="ar-SA"/>
        </w:rPr>
        <w:t>Ε</w:t>
      </w:r>
      <w:r w:rsidR="00A911CC" w:rsidRPr="008C2D01">
        <w:rPr>
          <w:rFonts w:ascii="Century Gothic" w:eastAsiaTheme="minorHAnsi" w:hAnsi="Century Gothic" w:cs="Calibri"/>
          <w:kern w:val="0"/>
          <w:sz w:val="20"/>
          <w:szCs w:val="20"/>
          <w:lang w:eastAsia="en-US" w:bidi="ar-SA"/>
        </w:rPr>
        <w:t>μπνευσμένη από την αρχαιότητα</w:t>
      </w:r>
      <w:r w:rsidR="007621CC" w:rsidRPr="008C2D01">
        <w:rPr>
          <w:rFonts w:ascii="Century Gothic" w:eastAsiaTheme="minorHAnsi" w:hAnsi="Century Gothic" w:cs="Calibri"/>
          <w:kern w:val="0"/>
          <w:sz w:val="20"/>
          <w:szCs w:val="20"/>
          <w:lang w:eastAsia="en-US" w:bidi="ar-SA"/>
        </w:rPr>
        <w:t xml:space="preserve"> και τις γλυπτικές μορφές που απαντώνται στο αίθριο</w:t>
      </w:r>
      <w:r w:rsidR="00597FFB" w:rsidRPr="008C2D01">
        <w:rPr>
          <w:rFonts w:ascii="Century Gothic" w:eastAsiaTheme="minorHAnsi" w:hAnsi="Century Gothic" w:cs="Calibri"/>
          <w:kern w:val="0"/>
          <w:sz w:val="20"/>
          <w:szCs w:val="20"/>
          <w:lang w:eastAsia="en-US" w:bidi="ar-SA"/>
        </w:rPr>
        <w:t xml:space="preserve"> του Μουσείου</w:t>
      </w:r>
      <w:r w:rsidR="007621CC" w:rsidRPr="008C2D01">
        <w:rPr>
          <w:rFonts w:ascii="Century Gothic" w:eastAsiaTheme="minorHAnsi" w:hAnsi="Century Gothic" w:cs="Calibri"/>
          <w:kern w:val="0"/>
          <w:sz w:val="20"/>
          <w:szCs w:val="20"/>
          <w:lang w:eastAsia="en-US" w:bidi="ar-SA"/>
        </w:rPr>
        <w:t>,</w:t>
      </w:r>
      <w:r w:rsidR="00A911CC" w:rsidRPr="008C2D01">
        <w:rPr>
          <w:rFonts w:ascii="Century Gothic" w:eastAsiaTheme="minorHAnsi" w:hAnsi="Century Gothic" w:cs="Calibri"/>
          <w:kern w:val="0"/>
          <w:sz w:val="20"/>
          <w:szCs w:val="20"/>
          <w:lang w:eastAsia="en-US" w:bidi="ar-SA"/>
        </w:rPr>
        <w:t xml:space="preserve"> </w:t>
      </w:r>
      <w:r w:rsidR="007621CC" w:rsidRPr="008C2D01">
        <w:rPr>
          <w:rFonts w:ascii="Century Gothic" w:eastAsiaTheme="minorHAnsi" w:hAnsi="Century Gothic" w:cs="Calibri"/>
          <w:kern w:val="0"/>
          <w:sz w:val="20"/>
          <w:szCs w:val="20"/>
          <w:lang w:eastAsia="en-US" w:bidi="ar-SA"/>
        </w:rPr>
        <w:t>η Πατσή προσεγγίζει τις</w:t>
      </w:r>
      <w:r w:rsidR="00A911CC" w:rsidRPr="008C2D01">
        <w:rPr>
          <w:rFonts w:ascii="Century Gothic" w:eastAsiaTheme="minorHAnsi" w:hAnsi="Century Gothic" w:cs="Calibri"/>
          <w:kern w:val="0"/>
          <w:sz w:val="20"/>
          <w:szCs w:val="20"/>
          <w:lang w:eastAsia="en-US" w:bidi="ar-SA"/>
        </w:rPr>
        <w:t xml:space="preserve"> γεωμετρικές φόρμες ως </w:t>
      </w:r>
      <w:proofErr w:type="spellStart"/>
      <w:r w:rsidR="00A911CC" w:rsidRPr="008C2D01">
        <w:rPr>
          <w:rFonts w:ascii="Century Gothic" w:eastAsiaTheme="minorHAnsi" w:hAnsi="Century Gothic" w:cs="Calibri"/>
          <w:kern w:val="0"/>
          <w:sz w:val="20"/>
          <w:szCs w:val="20"/>
          <w:lang w:eastAsia="en-US" w:bidi="ar-SA"/>
        </w:rPr>
        <w:t>αρχαιόμορφες</w:t>
      </w:r>
      <w:proofErr w:type="spellEnd"/>
      <w:r w:rsidR="00A911CC" w:rsidRPr="008C2D01">
        <w:rPr>
          <w:rFonts w:ascii="Century Gothic" w:eastAsiaTheme="minorHAnsi" w:hAnsi="Century Gothic" w:cs="Calibri"/>
          <w:kern w:val="0"/>
          <w:sz w:val="20"/>
          <w:szCs w:val="20"/>
          <w:lang w:eastAsia="en-US" w:bidi="ar-SA"/>
        </w:rPr>
        <w:t xml:space="preserve"> παραλλαγές</w:t>
      </w:r>
      <w:r w:rsidR="007621CC" w:rsidRPr="008C2D01">
        <w:rPr>
          <w:rFonts w:ascii="Century Gothic" w:eastAsiaTheme="minorHAnsi" w:hAnsi="Century Gothic" w:cs="Calibri"/>
          <w:kern w:val="0"/>
          <w:sz w:val="20"/>
          <w:szCs w:val="20"/>
          <w:lang w:eastAsia="en-US" w:bidi="ar-SA"/>
        </w:rPr>
        <w:t>,</w:t>
      </w:r>
      <w:r w:rsidR="00A911CC" w:rsidRPr="008C2D01">
        <w:rPr>
          <w:rFonts w:ascii="Century Gothic" w:eastAsiaTheme="minorHAnsi" w:hAnsi="Century Gothic" w:cs="Calibri"/>
          <w:kern w:val="0"/>
          <w:sz w:val="20"/>
          <w:szCs w:val="20"/>
          <w:lang w:eastAsia="en-US" w:bidi="ar-SA"/>
        </w:rPr>
        <w:t xml:space="preserve"> άλλοτε αφηρημένες και άλλοτε πιο συγκεκριμένες</w:t>
      </w:r>
      <w:r w:rsidR="007621CC" w:rsidRPr="008C2D01">
        <w:rPr>
          <w:rFonts w:ascii="Century Gothic" w:eastAsiaTheme="minorHAnsi" w:hAnsi="Century Gothic" w:cs="Calibri"/>
          <w:kern w:val="0"/>
          <w:sz w:val="20"/>
          <w:szCs w:val="20"/>
          <w:lang w:eastAsia="en-US" w:bidi="ar-SA"/>
        </w:rPr>
        <w:t>. Τρεις ενότητες απαρτίζουν την έκθεση</w:t>
      </w:r>
      <w:r w:rsidR="00616A5D" w:rsidRPr="008C2D01">
        <w:rPr>
          <w:rFonts w:ascii="Century Gothic" w:eastAsiaTheme="minorHAnsi" w:hAnsi="Century Gothic" w:cs="Calibri"/>
          <w:kern w:val="0"/>
          <w:sz w:val="20"/>
          <w:szCs w:val="20"/>
          <w:lang w:eastAsia="en-US" w:bidi="ar-SA"/>
        </w:rPr>
        <w:t>,</w:t>
      </w:r>
      <w:r w:rsidR="007621CC" w:rsidRPr="008C2D01">
        <w:rPr>
          <w:rFonts w:ascii="Century Gothic" w:eastAsiaTheme="minorHAnsi" w:hAnsi="Century Gothic" w:cs="Calibri"/>
          <w:kern w:val="0"/>
          <w:sz w:val="20"/>
          <w:szCs w:val="20"/>
          <w:lang w:eastAsia="en-US" w:bidi="ar-SA"/>
        </w:rPr>
        <w:t xml:space="preserve"> με διαφορετική θεματική: “Σώμα θυμήσου”, “Η Λυπημένη”</w:t>
      </w:r>
      <w:r w:rsidR="00616A5D" w:rsidRPr="008C2D01">
        <w:rPr>
          <w:rFonts w:ascii="Century Gothic" w:eastAsiaTheme="minorHAnsi" w:hAnsi="Century Gothic" w:cs="Calibri"/>
          <w:kern w:val="0"/>
          <w:sz w:val="20"/>
          <w:szCs w:val="20"/>
          <w:lang w:eastAsia="en-US" w:bidi="ar-SA"/>
        </w:rPr>
        <w:t xml:space="preserve"> και</w:t>
      </w:r>
      <w:r w:rsidR="007621CC" w:rsidRPr="008C2D01">
        <w:rPr>
          <w:rFonts w:ascii="Century Gothic" w:eastAsiaTheme="minorHAnsi" w:hAnsi="Century Gothic" w:cs="Calibri"/>
          <w:kern w:val="0"/>
          <w:sz w:val="20"/>
          <w:szCs w:val="20"/>
          <w:lang w:eastAsia="en-US" w:bidi="ar-SA"/>
        </w:rPr>
        <w:t xml:space="preserve"> “Άλογα”. Οι δύο πρώτες </w:t>
      </w:r>
      <w:r w:rsidR="00597FFB" w:rsidRPr="008C2D01">
        <w:rPr>
          <w:rFonts w:ascii="Century Gothic" w:eastAsiaTheme="minorHAnsi" w:hAnsi="Century Gothic" w:cs="Calibri"/>
          <w:kern w:val="0"/>
          <w:sz w:val="20"/>
          <w:szCs w:val="20"/>
          <w:lang w:eastAsia="en-US" w:bidi="ar-SA"/>
        </w:rPr>
        <w:t xml:space="preserve">ενότητες </w:t>
      </w:r>
      <w:r w:rsidR="008C2D01" w:rsidRPr="008C2D01">
        <w:rPr>
          <w:rFonts w:ascii="Century Gothic" w:eastAsiaTheme="minorHAnsi" w:hAnsi="Century Gothic" w:cs="Calibri"/>
          <w:kern w:val="0"/>
          <w:sz w:val="20"/>
          <w:szCs w:val="20"/>
          <w:lang w:eastAsia="en-US" w:bidi="ar-SA"/>
        </w:rPr>
        <w:t>συνομιλούν με</w:t>
      </w:r>
      <w:r w:rsidR="007621CC" w:rsidRPr="008C2D01">
        <w:rPr>
          <w:rFonts w:ascii="Century Gothic" w:eastAsiaTheme="minorHAnsi" w:hAnsi="Century Gothic" w:cs="Calibri"/>
          <w:kern w:val="0"/>
          <w:sz w:val="20"/>
          <w:szCs w:val="20"/>
          <w:lang w:eastAsia="en-US" w:bidi="ar-SA"/>
        </w:rPr>
        <w:t xml:space="preserve"> τα ομώνυμα ποιήματα </w:t>
      </w:r>
      <w:r w:rsidR="00597FFB" w:rsidRPr="008C2D01">
        <w:rPr>
          <w:rFonts w:ascii="Century Gothic" w:eastAsiaTheme="minorHAnsi" w:hAnsi="Century Gothic" w:cs="Calibri"/>
          <w:kern w:val="0"/>
          <w:sz w:val="20"/>
          <w:szCs w:val="20"/>
          <w:lang w:eastAsia="en-US" w:bidi="ar-SA"/>
        </w:rPr>
        <w:t xml:space="preserve">του Καβάφη και </w:t>
      </w:r>
      <w:r w:rsidR="007621CC" w:rsidRPr="008C2D01">
        <w:rPr>
          <w:rFonts w:ascii="Century Gothic" w:eastAsiaTheme="minorHAnsi" w:hAnsi="Century Gothic" w:cs="Calibri"/>
          <w:kern w:val="0"/>
          <w:sz w:val="20"/>
          <w:szCs w:val="20"/>
          <w:lang w:eastAsia="en-US" w:bidi="ar-SA"/>
        </w:rPr>
        <w:t xml:space="preserve">του Σεφέρη, τα οποία η καλλιτέχνης </w:t>
      </w:r>
      <w:proofErr w:type="spellStart"/>
      <w:r w:rsidR="007621CC" w:rsidRPr="008C2D01">
        <w:rPr>
          <w:rFonts w:ascii="Century Gothic" w:eastAsiaTheme="minorHAnsi" w:hAnsi="Century Gothic" w:cs="Calibri"/>
          <w:kern w:val="0"/>
          <w:sz w:val="20"/>
          <w:szCs w:val="20"/>
          <w:lang w:eastAsia="en-US" w:bidi="ar-SA"/>
        </w:rPr>
        <w:t>εικονοποιεί</w:t>
      </w:r>
      <w:proofErr w:type="spellEnd"/>
      <w:r w:rsidR="007621CC" w:rsidRPr="008C2D01">
        <w:rPr>
          <w:rFonts w:ascii="Century Gothic" w:eastAsiaTheme="minorHAnsi" w:hAnsi="Century Gothic" w:cs="Calibri"/>
          <w:kern w:val="0"/>
          <w:sz w:val="20"/>
          <w:szCs w:val="20"/>
          <w:lang w:eastAsia="en-US" w:bidi="ar-SA"/>
        </w:rPr>
        <w:t xml:space="preserve"> με την ιδιαίτερη συμβολική της γλώσσα</w:t>
      </w:r>
      <w:r w:rsidR="00597FFB" w:rsidRPr="008C2D01">
        <w:rPr>
          <w:rFonts w:ascii="Century Gothic" w:eastAsiaTheme="minorHAnsi" w:hAnsi="Century Gothic" w:cs="Calibri"/>
          <w:kern w:val="0"/>
          <w:sz w:val="20"/>
          <w:szCs w:val="20"/>
          <w:lang w:eastAsia="en-US" w:bidi="ar-SA"/>
        </w:rPr>
        <w:t>.</w:t>
      </w:r>
      <w:r w:rsidR="00832928">
        <w:rPr>
          <w:rFonts w:ascii="Century Gothic" w:eastAsiaTheme="minorHAnsi" w:hAnsi="Century Gothic" w:cs="Calibri"/>
          <w:kern w:val="0"/>
          <w:sz w:val="20"/>
          <w:szCs w:val="20"/>
          <w:lang w:eastAsia="en-US" w:bidi="ar-SA"/>
        </w:rPr>
        <w:t xml:space="preserve"> </w:t>
      </w:r>
      <w:r w:rsidR="00597FFB" w:rsidRPr="008C2D01">
        <w:rPr>
          <w:rFonts w:ascii="Century Gothic" w:eastAsiaTheme="minorHAnsi" w:hAnsi="Century Gothic" w:cs="Calibri"/>
          <w:kern w:val="0"/>
          <w:sz w:val="20"/>
          <w:szCs w:val="20"/>
          <w:lang w:eastAsia="en-US" w:bidi="ar-SA"/>
        </w:rPr>
        <w:tab/>
      </w:r>
      <w:r w:rsidR="008C2D01" w:rsidRPr="008C2D01">
        <w:rPr>
          <w:rFonts w:ascii="Century Gothic" w:eastAsiaTheme="minorHAnsi" w:hAnsi="Century Gothic" w:cs="Calibri"/>
          <w:kern w:val="0"/>
          <w:sz w:val="20"/>
          <w:szCs w:val="20"/>
          <w:lang w:eastAsia="en-US" w:bidi="ar-SA"/>
        </w:rPr>
        <w:t>Η</w:t>
      </w:r>
      <w:r w:rsidR="00597FFB" w:rsidRPr="008C2D01">
        <w:rPr>
          <w:rFonts w:ascii="Century Gothic" w:eastAsiaTheme="minorHAnsi" w:hAnsi="Century Gothic" w:cs="Calibri"/>
          <w:kern w:val="0"/>
          <w:sz w:val="20"/>
          <w:szCs w:val="20"/>
          <w:lang w:eastAsia="en-US" w:bidi="ar-SA"/>
        </w:rPr>
        <w:t xml:space="preserve"> εικαστικός</w:t>
      </w:r>
      <w:r w:rsidR="008C2D01" w:rsidRPr="008C2D01">
        <w:rPr>
          <w:rFonts w:ascii="Century Gothic" w:eastAsiaTheme="minorHAnsi" w:hAnsi="Century Gothic" w:cs="Calibri"/>
          <w:kern w:val="0"/>
          <w:sz w:val="20"/>
          <w:szCs w:val="20"/>
          <w:lang w:eastAsia="en-US" w:bidi="ar-SA"/>
        </w:rPr>
        <w:t xml:space="preserve"> με τα έργα της προσφέρει μια νέα οπτική της χαρακτικής τέχνης, </w:t>
      </w:r>
      <w:r w:rsidR="00F94A36">
        <w:rPr>
          <w:rFonts w:ascii="Century Gothic" w:eastAsiaTheme="minorHAnsi" w:hAnsi="Century Gothic" w:cs="Calibri"/>
          <w:kern w:val="0"/>
          <w:sz w:val="20"/>
          <w:szCs w:val="20"/>
          <w:lang w:eastAsia="en-US" w:bidi="ar-SA"/>
        </w:rPr>
        <w:t>εντάσσοντας</w:t>
      </w:r>
      <w:r w:rsidR="008C2D01" w:rsidRPr="008C2D01">
        <w:rPr>
          <w:rFonts w:ascii="Century Gothic" w:eastAsiaTheme="minorHAnsi" w:hAnsi="Century Gothic" w:cs="Calibri"/>
          <w:kern w:val="0"/>
          <w:sz w:val="20"/>
          <w:szCs w:val="20"/>
          <w:lang w:eastAsia="en-US" w:bidi="ar-SA"/>
        </w:rPr>
        <w:t xml:space="preserve"> και τη ζωγραφική στο αισθητικό αποτέλεσμα. </w:t>
      </w:r>
      <w:r w:rsidR="00597FFB" w:rsidRPr="008C2D01">
        <w:rPr>
          <w:rFonts w:ascii="Century Gothic" w:eastAsiaTheme="minorHAnsi" w:hAnsi="Century Gothic" w:cs="Calibri"/>
          <w:kern w:val="0"/>
          <w:sz w:val="20"/>
          <w:szCs w:val="20"/>
          <w:lang w:eastAsia="en-US" w:bidi="ar-SA"/>
        </w:rPr>
        <w:t xml:space="preserve"> </w:t>
      </w:r>
    </w:p>
    <w:p w:rsidR="00616A5D" w:rsidRPr="008C2D01" w:rsidRDefault="00616A5D" w:rsidP="00A64D9B">
      <w:pPr>
        <w:widowControl/>
        <w:suppressAutoHyphens w:val="0"/>
        <w:autoSpaceDE w:val="0"/>
        <w:autoSpaceDN w:val="0"/>
        <w:adjustRightInd w:val="0"/>
        <w:ind w:firstLine="720"/>
        <w:jc w:val="both"/>
        <w:rPr>
          <w:rFonts w:ascii="Century Gothic" w:eastAsiaTheme="minorHAnsi" w:hAnsi="Century Gothic" w:cs="Calibri"/>
          <w:kern w:val="0"/>
          <w:sz w:val="20"/>
          <w:szCs w:val="20"/>
          <w:lang w:eastAsia="en-US" w:bidi="ar-SA"/>
        </w:rPr>
      </w:pPr>
      <w:r w:rsidRPr="008C2D01">
        <w:rPr>
          <w:rFonts w:ascii="Century Gothic" w:eastAsiaTheme="minorHAnsi" w:hAnsi="Century Gothic" w:cs="Calibri"/>
          <w:kern w:val="0"/>
          <w:sz w:val="20"/>
          <w:szCs w:val="20"/>
          <w:lang w:eastAsia="en-US" w:bidi="ar-SA"/>
        </w:rPr>
        <w:t xml:space="preserve">Η </w:t>
      </w:r>
      <w:r w:rsidRPr="00832928">
        <w:rPr>
          <w:rFonts w:ascii="Century Gothic" w:eastAsiaTheme="minorHAnsi" w:hAnsi="Century Gothic" w:cs="Calibri"/>
          <w:b/>
          <w:kern w:val="0"/>
          <w:sz w:val="20"/>
          <w:szCs w:val="20"/>
          <w:lang w:eastAsia="en-US" w:bidi="ar-SA"/>
        </w:rPr>
        <w:t>Μαρία Πατσή</w:t>
      </w:r>
      <w:r w:rsidRPr="008C2D01">
        <w:rPr>
          <w:rFonts w:ascii="Century Gothic" w:eastAsiaTheme="minorHAnsi" w:hAnsi="Century Gothic" w:cs="Calibri"/>
          <w:kern w:val="0"/>
          <w:sz w:val="20"/>
          <w:szCs w:val="20"/>
          <w:lang w:eastAsia="en-US" w:bidi="ar-SA"/>
        </w:rPr>
        <w:t xml:space="preserve"> είναι απόφοιτος της Σχολής Καλών Τεχνών του Αριστοτελείου Πανεπιστημίου Θεσσαλονίκης (ζωγραφική και χαρακτική) και Διδάκτωρ Θεωρίας της Τέχνης από το ίδιο Πανεπιστήμιο. Έχει πραγματοποιήσει πολλές ατομικές εκθέσεις, ενώ έργα της βρίσκονται σε μουσεία και ιδρύματα της Ελλάδας και του εξωτερικού. </w:t>
      </w:r>
    </w:p>
    <w:p w:rsidR="008368BD" w:rsidRPr="008C2D01" w:rsidRDefault="008368BD" w:rsidP="008368BD">
      <w:pPr>
        <w:widowControl/>
        <w:suppressAutoHyphens w:val="0"/>
        <w:autoSpaceDE w:val="0"/>
        <w:autoSpaceDN w:val="0"/>
        <w:adjustRightInd w:val="0"/>
        <w:ind w:firstLine="720"/>
        <w:jc w:val="both"/>
        <w:rPr>
          <w:rFonts w:ascii="Century Gothic" w:eastAsiaTheme="minorHAnsi" w:hAnsi="Century Gothic" w:cs="Calibri"/>
          <w:kern w:val="0"/>
          <w:sz w:val="20"/>
          <w:szCs w:val="20"/>
          <w:lang w:eastAsia="en-US" w:bidi="ar-SA"/>
        </w:rPr>
      </w:pPr>
      <w:r w:rsidRPr="008C2D01">
        <w:rPr>
          <w:rFonts w:ascii="Century Gothic" w:eastAsiaTheme="minorHAnsi" w:hAnsi="Century Gothic" w:cs="Calibri"/>
          <w:kern w:val="0"/>
          <w:sz w:val="20"/>
          <w:szCs w:val="20"/>
          <w:lang w:eastAsia="en-US" w:bidi="ar-SA"/>
        </w:rPr>
        <w:t xml:space="preserve">Την επιμέλεια της έκθεσης έχει </w:t>
      </w:r>
      <w:r w:rsidR="007621CC" w:rsidRPr="008C2D01">
        <w:rPr>
          <w:rFonts w:ascii="Century Gothic" w:eastAsiaTheme="minorHAnsi" w:hAnsi="Century Gothic" w:cs="Calibri"/>
          <w:kern w:val="0"/>
          <w:sz w:val="20"/>
          <w:szCs w:val="20"/>
          <w:lang w:eastAsia="en-US" w:bidi="ar-SA"/>
        </w:rPr>
        <w:t xml:space="preserve">η </w:t>
      </w:r>
      <w:proofErr w:type="spellStart"/>
      <w:r w:rsidR="007621CC" w:rsidRPr="008C2D01">
        <w:rPr>
          <w:rFonts w:ascii="Century Gothic" w:eastAsiaTheme="minorHAnsi" w:hAnsi="Century Gothic" w:cs="Calibri"/>
          <w:kern w:val="0"/>
          <w:sz w:val="20"/>
          <w:szCs w:val="20"/>
          <w:lang w:eastAsia="en-US" w:bidi="ar-SA"/>
        </w:rPr>
        <w:t>Δρ</w:t>
      </w:r>
      <w:proofErr w:type="spellEnd"/>
      <w:r w:rsidR="007621CC" w:rsidRPr="008C2D01">
        <w:rPr>
          <w:rFonts w:ascii="Century Gothic" w:eastAsiaTheme="minorHAnsi" w:hAnsi="Century Gothic" w:cs="Calibri"/>
          <w:kern w:val="0"/>
          <w:sz w:val="20"/>
          <w:szCs w:val="20"/>
          <w:lang w:eastAsia="en-US" w:bidi="ar-SA"/>
        </w:rPr>
        <w:t xml:space="preserve"> Αθηνά Παπανικολάου</w:t>
      </w:r>
      <w:r w:rsidRPr="008C2D01">
        <w:rPr>
          <w:rFonts w:ascii="Century Gothic" w:eastAsiaTheme="minorHAnsi" w:hAnsi="Century Gothic" w:cs="Calibri"/>
          <w:kern w:val="0"/>
          <w:sz w:val="20"/>
          <w:szCs w:val="20"/>
          <w:lang w:eastAsia="en-US" w:bidi="ar-SA"/>
        </w:rPr>
        <w:t xml:space="preserve">. </w:t>
      </w:r>
    </w:p>
    <w:p w:rsidR="008368BD" w:rsidRPr="008C2D01" w:rsidRDefault="008368BD" w:rsidP="008368BD">
      <w:pPr>
        <w:spacing w:line="276" w:lineRule="auto"/>
        <w:ind w:firstLine="720"/>
        <w:jc w:val="both"/>
        <w:rPr>
          <w:rFonts w:ascii="Century Gothic" w:hAnsi="Century Gothic"/>
          <w:sz w:val="4"/>
          <w:szCs w:val="6"/>
        </w:rPr>
      </w:pPr>
    </w:p>
    <w:p w:rsidR="008368BD" w:rsidRPr="008C2D01" w:rsidRDefault="008368BD" w:rsidP="008368BD">
      <w:pPr>
        <w:pStyle w:val="a3"/>
        <w:jc w:val="center"/>
        <w:rPr>
          <w:rFonts w:ascii="Century Gothic" w:hAnsi="Century Gothic"/>
          <w:b/>
          <w:sz w:val="16"/>
          <w:szCs w:val="20"/>
          <w:lang w:val="el-GR"/>
        </w:rPr>
      </w:pPr>
      <w:r w:rsidRPr="008C2D01">
        <w:rPr>
          <w:rFonts w:ascii="Century Gothic" w:hAnsi="Century Gothic"/>
          <w:noProof/>
          <w:sz w:val="16"/>
          <w:szCs w:val="20"/>
          <w:lang w:val="el-GR" w:eastAsia="el-GR"/>
        </w:rPr>
        <w:drawing>
          <wp:anchor distT="0" distB="0" distL="114300" distR="114300" simplePos="0" relativeHeight="251659264" behindDoc="0" locked="0" layoutInCell="1" allowOverlap="1" wp14:anchorId="70EB2E35" wp14:editId="09588F8F">
            <wp:simplePos x="0" y="0"/>
            <wp:positionH relativeFrom="column">
              <wp:posOffset>3855568</wp:posOffset>
            </wp:positionH>
            <wp:positionV relativeFrom="paragraph">
              <wp:posOffset>110363</wp:posOffset>
            </wp:positionV>
            <wp:extent cx="447675" cy="447675"/>
            <wp:effectExtent l="0" t="0" r="9525" b="9525"/>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 cafe arxaiologik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68BD" w:rsidRPr="008C2D01" w:rsidRDefault="008368BD" w:rsidP="008368BD">
      <w:pPr>
        <w:pStyle w:val="a3"/>
        <w:rPr>
          <w:rFonts w:ascii="Century Gothic" w:hAnsi="Century Gothic"/>
          <w:sz w:val="20"/>
          <w:szCs w:val="20"/>
          <w:lang w:val="el-GR"/>
        </w:rPr>
      </w:pPr>
      <w:r w:rsidRPr="008C2D01">
        <w:rPr>
          <w:rFonts w:ascii="Century Gothic" w:hAnsi="Century Gothic"/>
          <w:b/>
          <w:sz w:val="20"/>
          <w:szCs w:val="20"/>
          <w:lang w:val="el-GR"/>
        </w:rPr>
        <w:t>Εγκαίνια έκθεσης</w:t>
      </w:r>
      <w:r w:rsidRPr="008C2D01">
        <w:rPr>
          <w:rFonts w:ascii="Century Gothic" w:hAnsi="Century Gothic"/>
          <w:sz w:val="20"/>
          <w:szCs w:val="20"/>
          <w:lang w:val="el-GR"/>
        </w:rPr>
        <w:t xml:space="preserve">: </w:t>
      </w:r>
      <w:r w:rsidR="007621CC" w:rsidRPr="008C2D01">
        <w:rPr>
          <w:rFonts w:ascii="Century Gothic" w:hAnsi="Century Gothic"/>
          <w:sz w:val="20"/>
          <w:szCs w:val="20"/>
          <w:lang w:val="el-GR"/>
        </w:rPr>
        <w:t>Σάββατο</w:t>
      </w:r>
      <w:r w:rsidRPr="008C2D01">
        <w:rPr>
          <w:rFonts w:ascii="Century Gothic" w:hAnsi="Century Gothic"/>
          <w:sz w:val="20"/>
          <w:szCs w:val="20"/>
          <w:lang w:val="el-GR"/>
        </w:rPr>
        <w:t xml:space="preserve"> </w:t>
      </w:r>
      <w:r w:rsidR="007621CC" w:rsidRPr="008C2D01">
        <w:rPr>
          <w:rFonts w:ascii="Century Gothic" w:hAnsi="Century Gothic"/>
          <w:sz w:val="20"/>
          <w:szCs w:val="20"/>
          <w:lang w:val="el-GR"/>
        </w:rPr>
        <w:t>30</w:t>
      </w:r>
      <w:r w:rsidRPr="008C2D01">
        <w:rPr>
          <w:rFonts w:ascii="Century Gothic" w:hAnsi="Century Gothic"/>
          <w:sz w:val="20"/>
          <w:szCs w:val="20"/>
          <w:lang w:val="el-GR"/>
        </w:rPr>
        <w:t xml:space="preserve"> </w:t>
      </w:r>
      <w:r w:rsidR="007621CC" w:rsidRPr="008C2D01">
        <w:rPr>
          <w:rFonts w:ascii="Century Gothic" w:hAnsi="Century Gothic"/>
          <w:sz w:val="20"/>
          <w:szCs w:val="20"/>
          <w:lang w:val="el-GR"/>
        </w:rPr>
        <w:t>Νοεμβρίου</w:t>
      </w:r>
      <w:r w:rsidRPr="008C2D01">
        <w:rPr>
          <w:rFonts w:ascii="Century Gothic" w:hAnsi="Century Gothic"/>
          <w:sz w:val="20"/>
          <w:szCs w:val="20"/>
          <w:lang w:val="el-GR"/>
        </w:rPr>
        <w:t>, ώρα 1</w:t>
      </w:r>
      <w:r w:rsidR="007621CC" w:rsidRPr="008C2D01">
        <w:rPr>
          <w:rFonts w:ascii="Century Gothic" w:hAnsi="Century Gothic"/>
          <w:sz w:val="20"/>
          <w:szCs w:val="20"/>
          <w:lang w:val="el-GR"/>
        </w:rPr>
        <w:t>2</w:t>
      </w:r>
      <w:r w:rsidRPr="008C2D01">
        <w:rPr>
          <w:rFonts w:ascii="Century Gothic" w:hAnsi="Century Gothic"/>
          <w:sz w:val="20"/>
          <w:szCs w:val="20"/>
          <w:lang w:val="el-GR"/>
        </w:rPr>
        <w:t>:</w:t>
      </w:r>
      <w:r w:rsidR="007621CC" w:rsidRPr="008C2D01">
        <w:rPr>
          <w:rFonts w:ascii="Century Gothic" w:hAnsi="Century Gothic"/>
          <w:sz w:val="20"/>
          <w:szCs w:val="20"/>
          <w:lang w:val="el-GR"/>
        </w:rPr>
        <w:t>0</w:t>
      </w:r>
      <w:r w:rsidRPr="008C2D01">
        <w:rPr>
          <w:rFonts w:ascii="Century Gothic" w:hAnsi="Century Gothic"/>
          <w:sz w:val="20"/>
          <w:szCs w:val="20"/>
          <w:lang w:val="el-GR"/>
        </w:rPr>
        <w:t>0</w:t>
      </w:r>
    </w:p>
    <w:p w:rsidR="008368BD" w:rsidRPr="008C2D01" w:rsidRDefault="008368BD" w:rsidP="008368BD">
      <w:pPr>
        <w:pStyle w:val="a3"/>
        <w:rPr>
          <w:rFonts w:ascii="Century Gothic" w:hAnsi="Century Gothic"/>
          <w:b/>
          <w:sz w:val="20"/>
          <w:lang w:val="el-GR"/>
        </w:rPr>
      </w:pPr>
      <w:r w:rsidRPr="008C2D01">
        <w:rPr>
          <w:rFonts w:ascii="Century Gothic" w:hAnsi="Century Gothic"/>
          <w:b/>
          <w:sz w:val="20"/>
          <w:szCs w:val="20"/>
          <w:lang w:val="el-GR"/>
        </w:rPr>
        <w:t>Διάρκεια έκθεσης</w:t>
      </w:r>
      <w:r w:rsidRPr="008C2D01">
        <w:rPr>
          <w:rFonts w:ascii="Century Gothic" w:hAnsi="Century Gothic"/>
          <w:sz w:val="20"/>
          <w:szCs w:val="20"/>
          <w:lang w:val="el-GR"/>
        </w:rPr>
        <w:t xml:space="preserve">: </w:t>
      </w:r>
      <w:r w:rsidR="007621CC" w:rsidRPr="008C2D01">
        <w:rPr>
          <w:rFonts w:ascii="Century Gothic" w:hAnsi="Century Gothic"/>
          <w:sz w:val="20"/>
          <w:lang w:val="el-GR"/>
        </w:rPr>
        <w:t>30</w:t>
      </w:r>
      <w:r w:rsidRPr="008C2D01">
        <w:rPr>
          <w:rFonts w:ascii="Century Gothic" w:hAnsi="Century Gothic"/>
          <w:sz w:val="20"/>
          <w:lang w:val="el-GR"/>
        </w:rPr>
        <w:t>/1</w:t>
      </w:r>
      <w:r w:rsidR="007621CC" w:rsidRPr="008C2D01">
        <w:rPr>
          <w:rFonts w:ascii="Century Gothic" w:hAnsi="Century Gothic"/>
          <w:sz w:val="20"/>
          <w:lang w:val="el-GR"/>
        </w:rPr>
        <w:t>1/19</w:t>
      </w:r>
      <w:r w:rsidRPr="008C2D01">
        <w:rPr>
          <w:rFonts w:ascii="Century Gothic" w:hAnsi="Century Gothic"/>
          <w:sz w:val="20"/>
          <w:lang w:val="el-GR"/>
        </w:rPr>
        <w:t xml:space="preserve"> – </w:t>
      </w:r>
      <w:r w:rsidR="007621CC" w:rsidRPr="008C2D01">
        <w:rPr>
          <w:rFonts w:ascii="Century Gothic" w:hAnsi="Century Gothic"/>
          <w:sz w:val="20"/>
          <w:lang w:val="el-GR"/>
        </w:rPr>
        <w:t>31</w:t>
      </w:r>
      <w:r w:rsidRPr="008C2D01">
        <w:rPr>
          <w:rFonts w:ascii="Century Gothic" w:hAnsi="Century Gothic"/>
          <w:sz w:val="20"/>
          <w:lang w:val="el-GR"/>
        </w:rPr>
        <w:t>/1/20</w:t>
      </w:r>
      <w:r w:rsidR="007621CC" w:rsidRPr="008C2D01">
        <w:rPr>
          <w:rFonts w:ascii="Century Gothic" w:hAnsi="Century Gothic"/>
          <w:sz w:val="20"/>
          <w:lang w:val="el-GR"/>
        </w:rPr>
        <w:t>20</w:t>
      </w:r>
    </w:p>
    <w:p w:rsidR="008368BD" w:rsidRPr="008C2D01" w:rsidRDefault="008368BD" w:rsidP="008368BD">
      <w:pPr>
        <w:pStyle w:val="a3"/>
        <w:rPr>
          <w:rFonts w:ascii="Century Gothic" w:hAnsi="Century Gothic"/>
          <w:sz w:val="20"/>
          <w:szCs w:val="20"/>
          <w:lang w:val="el-GR"/>
        </w:rPr>
      </w:pPr>
    </w:p>
    <w:p w:rsidR="008368BD" w:rsidRPr="008C2D01" w:rsidRDefault="008368BD" w:rsidP="008368BD">
      <w:pPr>
        <w:pStyle w:val="a3"/>
        <w:rPr>
          <w:rFonts w:ascii="Century Gothic" w:hAnsi="Century Gothic"/>
          <w:sz w:val="20"/>
          <w:szCs w:val="20"/>
          <w:lang w:val="el-GR"/>
        </w:rPr>
      </w:pPr>
      <w:r w:rsidRPr="008C2D01">
        <w:rPr>
          <w:rFonts w:ascii="Century Gothic" w:hAnsi="Century Gothic"/>
          <w:sz w:val="20"/>
          <w:szCs w:val="20"/>
          <w:lang w:val="el-GR"/>
        </w:rPr>
        <w:t>Η είσοδος για το Καφέ είναι ελεύθερη.</w:t>
      </w:r>
    </w:p>
    <w:p w:rsidR="008368BD" w:rsidRPr="008C2D01" w:rsidRDefault="008368BD" w:rsidP="008368BD">
      <w:pPr>
        <w:pStyle w:val="a3"/>
        <w:rPr>
          <w:rFonts w:ascii="Century Gothic" w:hAnsi="Century Gothic"/>
          <w:sz w:val="2"/>
          <w:szCs w:val="16"/>
          <w:u w:val="single"/>
          <w:lang w:val="el-GR"/>
        </w:rPr>
      </w:pPr>
    </w:p>
    <w:p w:rsidR="008368BD" w:rsidRDefault="008368BD" w:rsidP="008368BD">
      <w:pPr>
        <w:pStyle w:val="a3"/>
        <w:rPr>
          <w:rFonts w:ascii="Century Gothic" w:hAnsi="Century Gothic"/>
          <w:sz w:val="16"/>
          <w:szCs w:val="16"/>
          <w:u w:val="single"/>
          <w:lang w:val="el-GR"/>
        </w:rPr>
      </w:pPr>
    </w:p>
    <w:p w:rsidR="00A64D9B" w:rsidRDefault="00A64D9B" w:rsidP="008368BD">
      <w:pPr>
        <w:pStyle w:val="a3"/>
        <w:rPr>
          <w:rFonts w:ascii="Century Gothic" w:hAnsi="Century Gothic"/>
          <w:sz w:val="16"/>
          <w:szCs w:val="16"/>
          <w:u w:val="single"/>
          <w:lang w:val="el-GR"/>
        </w:rPr>
      </w:pPr>
    </w:p>
    <w:p w:rsidR="00A64D9B" w:rsidRDefault="00A64D9B" w:rsidP="008368BD">
      <w:pPr>
        <w:pStyle w:val="a3"/>
        <w:rPr>
          <w:rFonts w:ascii="Century Gothic" w:hAnsi="Century Gothic"/>
          <w:sz w:val="16"/>
          <w:szCs w:val="16"/>
          <w:u w:val="single"/>
          <w:lang w:val="el-GR"/>
        </w:rPr>
      </w:pPr>
    </w:p>
    <w:p w:rsidR="00A64D9B" w:rsidRPr="008C2D01" w:rsidRDefault="00A64D9B" w:rsidP="008368BD">
      <w:pPr>
        <w:pStyle w:val="a3"/>
        <w:rPr>
          <w:rFonts w:ascii="Century Gothic" w:hAnsi="Century Gothic"/>
          <w:sz w:val="16"/>
          <w:szCs w:val="16"/>
          <w:u w:val="single"/>
          <w:lang w:val="el-GR"/>
        </w:rPr>
      </w:pPr>
    </w:p>
    <w:p w:rsidR="008368BD" w:rsidRPr="00152D4F" w:rsidRDefault="008368BD" w:rsidP="008368BD">
      <w:pPr>
        <w:pStyle w:val="a3"/>
        <w:rPr>
          <w:rFonts w:ascii="Century Gothic" w:hAnsi="Century Gothic"/>
          <w:sz w:val="20"/>
          <w:szCs w:val="20"/>
          <w:u w:val="single"/>
          <w:lang w:val="el-GR"/>
        </w:rPr>
      </w:pPr>
      <w:r w:rsidRPr="00152D4F">
        <w:rPr>
          <w:rFonts w:ascii="Century Gothic" w:hAnsi="Century Gothic"/>
          <w:sz w:val="20"/>
          <w:szCs w:val="20"/>
          <w:u w:val="single"/>
          <w:lang w:val="el-GR"/>
        </w:rPr>
        <w:t>Στοιχεία επικοινωνίας:</w:t>
      </w:r>
    </w:p>
    <w:p w:rsidR="008368BD" w:rsidRPr="00152D4F" w:rsidRDefault="008368BD" w:rsidP="008368BD">
      <w:pPr>
        <w:pStyle w:val="a3"/>
        <w:rPr>
          <w:rFonts w:ascii="Century Gothic" w:hAnsi="Century Gothic"/>
          <w:sz w:val="20"/>
          <w:szCs w:val="20"/>
          <w:lang w:val="el-GR"/>
        </w:rPr>
      </w:pPr>
      <w:r w:rsidRPr="00152D4F">
        <w:rPr>
          <w:rFonts w:ascii="Century Gothic" w:hAnsi="Century Gothic"/>
          <w:b/>
          <w:bCs/>
          <w:sz w:val="20"/>
          <w:szCs w:val="20"/>
          <w:lang w:val="el-GR"/>
        </w:rPr>
        <w:t>Διεύθυνση</w:t>
      </w:r>
      <w:r w:rsidRPr="00152D4F">
        <w:rPr>
          <w:rFonts w:ascii="Century Gothic" w:hAnsi="Century Gothic"/>
          <w:sz w:val="20"/>
          <w:szCs w:val="20"/>
          <w:lang w:val="el-GR"/>
        </w:rPr>
        <w:t>: Εθνικό Αρχαιολογικό Μουσείο, Πατησίων 44, Αθήνα 106 82</w:t>
      </w:r>
    </w:p>
    <w:p w:rsidR="008368BD" w:rsidRPr="00152D4F" w:rsidRDefault="008368BD" w:rsidP="008368BD">
      <w:pPr>
        <w:pStyle w:val="a3"/>
        <w:rPr>
          <w:rFonts w:ascii="Century Gothic" w:hAnsi="Century Gothic"/>
          <w:sz w:val="20"/>
          <w:szCs w:val="20"/>
        </w:rPr>
      </w:pPr>
      <w:proofErr w:type="spellStart"/>
      <w:r w:rsidRPr="00152D4F">
        <w:rPr>
          <w:rFonts w:ascii="Century Gothic" w:hAnsi="Century Gothic"/>
          <w:b/>
          <w:bCs/>
          <w:sz w:val="20"/>
          <w:szCs w:val="20"/>
          <w:lang w:val="el-GR"/>
        </w:rPr>
        <w:t>Τηλ</w:t>
      </w:r>
      <w:proofErr w:type="spellEnd"/>
      <w:r w:rsidRPr="00152D4F">
        <w:rPr>
          <w:rFonts w:ascii="Century Gothic" w:hAnsi="Century Gothic"/>
          <w:sz w:val="20"/>
          <w:szCs w:val="20"/>
        </w:rPr>
        <w:t>: 213214 4800, -4856, -4889</w:t>
      </w:r>
      <w:r w:rsidRPr="00152D4F">
        <w:rPr>
          <w:rFonts w:ascii="Century Gothic" w:hAnsi="Century Gothic"/>
          <w:b/>
          <w:bCs/>
          <w:sz w:val="20"/>
          <w:szCs w:val="20"/>
        </w:rPr>
        <w:t xml:space="preserve">   </w:t>
      </w:r>
      <w:r w:rsidRPr="00152D4F">
        <w:rPr>
          <w:rFonts w:ascii="Century Gothic" w:hAnsi="Century Gothic"/>
          <w:b/>
          <w:bCs/>
          <w:sz w:val="20"/>
          <w:szCs w:val="20"/>
          <w:lang w:val="fr-FR"/>
        </w:rPr>
        <w:t>Email</w:t>
      </w:r>
      <w:r w:rsidRPr="00152D4F">
        <w:rPr>
          <w:rFonts w:ascii="Century Gothic" w:hAnsi="Century Gothic"/>
          <w:b/>
          <w:bCs/>
          <w:sz w:val="20"/>
          <w:szCs w:val="20"/>
        </w:rPr>
        <w:t xml:space="preserve">: </w:t>
      </w:r>
      <w:hyperlink r:id="rId6" w:history="1">
        <w:r w:rsidRPr="00152D4F">
          <w:rPr>
            <w:rStyle w:val="-"/>
            <w:rFonts w:ascii="Century Gothic" w:hAnsi="Century Gothic"/>
            <w:sz w:val="20"/>
            <w:szCs w:val="20"/>
            <w:lang w:val="fr-FR"/>
          </w:rPr>
          <w:t>eam</w:t>
        </w:r>
        <w:r w:rsidRPr="00152D4F">
          <w:rPr>
            <w:rStyle w:val="-"/>
            <w:rFonts w:ascii="Century Gothic" w:hAnsi="Century Gothic"/>
            <w:sz w:val="20"/>
            <w:szCs w:val="20"/>
          </w:rPr>
          <w:t>@</w:t>
        </w:r>
        <w:r w:rsidRPr="00152D4F">
          <w:rPr>
            <w:rStyle w:val="-"/>
            <w:rFonts w:ascii="Century Gothic" w:hAnsi="Century Gothic"/>
            <w:sz w:val="20"/>
            <w:szCs w:val="20"/>
            <w:lang w:val="fr-FR"/>
          </w:rPr>
          <w:t>culture</w:t>
        </w:r>
        <w:r w:rsidRPr="00152D4F">
          <w:rPr>
            <w:rStyle w:val="-"/>
            <w:rFonts w:ascii="Century Gothic" w:hAnsi="Century Gothic"/>
            <w:sz w:val="20"/>
            <w:szCs w:val="20"/>
          </w:rPr>
          <w:t>.</w:t>
        </w:r>
        <w:r w:rsidRPr="00152D4F">
          <w:rPr>
            <w:rStyle w:val="-"/>
            <w:rFonts w:ascii="Century Gothic" w:hAnsi="Century Gothic"/>
            <w:sz w:val="20"/>
            <w:szCs w:val="20"/>
            <w:lang w:val="fr-FR"/>
          </w:rPr>
          <w:t>gr</w:t>
        </w:r>
      </w:hyperlink>
      <w:r w:rsidRPr="00152D4F">
        <w:rPr>
          <w:rFonts w:ascii="Century Gothic" w:hAnsi="Century Gothic"/>
          <w:sz w:val="20"/>
          <w:szCs w:val="20"/>
        </w:rPr>
        <w:t xml:space="preserve">    </w:t>
      </w:r>
      <w:hyperlink r:id="rId7" w:history="1">
        <w:r w:rsidRPr="00152D4F">
          <w:rPr>
            <w:rStyle w:val="-"/>
            <w:rFonts w:ascii="Century Gothic" w:hAnsi="Century Gothic"/>
            <w:sz w:val="20"/>
            <w:szCs w:val="20"/>
            <w:lang w:val="fr-FR"/>
          </w:rPr>
          <w:t>www</w:t>
        </w:r>
        <w:r w:rsidRPr="00152D4F">
          <w:rPr>
            <w:rStyle w:val="-"/>
            <w:rFonts w:ascii="Century Gothic" w:hAnsi="Century Gothic"/>
            <w:sz w:val="20"/>
            <w:szCs w:val="20"/>
          </w:rPr>
          <w:t>.</w:t>
        </w:r>
        <w:proofErr w:type="spellStart"/>
        <w:r w:rsidRPr="00152D4F">
          <w:rPr>
            <w:rStyle w:val="-"/>
            <w:rFonts w:ascii="Century Gothic" w:hAnsi="Century Gothic"/>
            <w:sz w:val="20"/>
            <w:szCs w:val="20"/>
            <w:lang w:val="fr-FR"/>
          </w:rPr>
          <w:t>namuseum</w:t>
        </w:r>
        <w:proofErr w:type="spellEnd"/>
        <w:r w:rsidRPr="00152D4F">
          <w:rPr>
            <w:rStyle w:val="-"/>
            <w:rFonts w:ascii="Century Gothic" w:hAnsi="Century Gothic"/>
            <w:sz w:val="20"/>
            <w:szCs w:val="20"/>
          </w:rPr>
          <w:t>.</w:t>
        </w:r>
        <w:r w:rsidRPr="00152D4F">
          <w:rPr>
            <w:rStyle w:val="-"/>
            <w:rFonts w:ascii="Century Gothic" w:hAnsi="Century Gothic"/>
            <w:sz w:val="20"/>
            <w:szCs w:val="20"/>
            <w:lang w:val="fr-FR"/>
          </w:rPr>
          <w:t>gr</w:t>
        </w:r>
      </w:hyperlink>
    </w:p>
    <w:p w:rsidR="008368BD" w:rsidRDefault="008368BD" w:rsidP="008368BD">
      <w:pPr>
        <w:pStyle w:val="a3"/>
        <w:rPr>
          <w:rFonts w:ascii="Century Gothic" w:hAnsi="Century Gothic"/>
          <w:sz w:val="20"/>
          <w:szCs w:val="20"/>
          <w:lang w:val="el-GR"/>
        </w:rPr>
      </w:pPr>
      <w:r w:rsidRPr="00152D4F">
        <w:rPr>
          <w:rFonts w:ascii="Century Gothic" w:hAnsi="Century Gothic"/>
          <w:b/>
          <w:bCs/>
          <w:sz w:val="20"/>
          <w:szCs w:val="20"/>
          <w:lang w:val="el-GR"/>
        </w:rPr>
        <w:t>Ώρες λειτουργίας</w:t>
      </w:r>
      <w:r w:rsidRPr="00152D4F">
        <w:rPr>
          <w:rFonts w:ascii="Century Gothic" w:hAnsi="Century Gothic"/>
          <w:sz w:val="20"/>
          <w:szCs w:val="20"/>
          <w:lang w:val="el-GR"/>
        </w:rPr>
        <w:t xml:space="preserve">: </w:t>
      </w:r>
    </w:p>
    <w:p w:rsidR="008368BD" w:rsidRDefault="008368BD" w:rsidP="008368BD">
      <w:pPr>
        <w:rPr>
          <w:rStyle w:val="text-black1"/>
          <w:rFonts w:ascii="Century Gothic" w:hAnsi="Century Gothic"/>
          <w:kern w:val="0"/>
          <w:sz w:val="20"/>
          <w:szCs w:val="20"/>
          <w:lang w:eastAsia="en-US" w:bidi="ar-SA"/>
        </w:rPr>
      </w:pPr>
      <w:r w:rsidRPr="005A196F">
        <w:rPr>
          <w:rStyle w:val="text-black1"/>
          <w:rFonts w:ascii="Century Gothic" w:hAnsi="Century Gothic"/>
          <w:kern w:val="0"/>
          <w:sz w:val="20"/>
          <w:szCs w:val="20"/>
          <w:lang w:eastAsia="en-US" w:bidi="ar-SA"/>
        </w:rPr>
        <w:t xml:space="preserve">Δευτέρα, Τετάρτη-Κυριακή </w:t>
      </w:r>
      <w:r w:rsidR="00593D8A">
        <w:rPr>
          <w:rStyle w:val="text-black1"/>
          <w:rFonts w:ascii="Century Gothic" w:hAnsi="Century Gothic"/>
          <w:kern w:val="0"/>
          <w:sz w:val="20"/>
          <w:szCs w:val="20"/>
          <w:lang w:eastAsia="en-US" w:bidi="ar-SA"/>
        </w:rPr>
        <w:t>09:00</w:t>
      </w:r>
      <w:r w:rsidRPr="005A196F">
        <w:rPr>
          <w:rStyle w:val="text-black1"/>
          <w:rFonts w:ascii="Century Gothic" w:hAnsi="Century Gothic"/>
          <w:kern w:val="0"/>
          <w:sz w:val="20"/>
          <w:szCs w:val="20"/>
          <w:lang w:eastAsia="en-US" w:bidi="ar-SA"/>
        </w:rPr>
        <w:t xml:space="preserve">-16:00, Τρίτη 13:00-20:00 </w:t>
      </w:r>
    </w:p>
    <w:tbl>
      <w:tblPr>
        <w:tblStyle w:val="a4"/>
        <w:tblW w:w="8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8368BD" w:rsidTr="000550A3">
        <w:trPr>
          <w:trHeight w:val="1352"/>
        </w:trPr>
        <w:tc>
          <w:tcPr>
            <w:tcW w:w="4403" w:type="dxa"/>
          </w:tcPr>
          <w:p w:rsidR="008368BD" w:rsidRDefault="008368BD" w:rsidP="000550A3">
            <w:pPr>
              <w:rPr>
                <w:rFonts w:ascii="Century Gothic" w:hAnsi="Century Gothic"/>
                <w:sz w:val="18"/>
              </w:rPr>
            </w:pPr>
          </w:p>
          <w:p w:rsidR="008368BD" w:rsidRDefault="008368BD" w:rsidP="000550A3">
            <w:pPr>
              <w:rPr>
                <w:sz w:val="22"/>
              </w:rPr>
            </w:pPr>
            <w:r w:rsidRPr="00DA4129">
              <w:rPr>
                <w:rFonts w:ascii="Century Gothic" w:hAnsi="Century Gothic"/>
                <w:sz w:val="18"/>
              </w:rPr>
              <w:t xml:space="preserve">Χορηγοί επικοινωνίας:     </w:t>
            </w:r>
            <w:r w:rsidRPr="00DA4129">
              <w:rPr>
                <w:rFonts w:ascii="Century Gothic" w:hAnsi="Century Gothic"/>
                <w:noProof/>
                <w:sz w:val="18"/>
                <w:lang w:eastAsia="el-GR" w:bidi="ar-SA"/>
              </w:rPr>
              <w:drawing>
                <wp:inline distT="0" distB="0" distL="0" distR="0" wp14:anchorId="25880E6F" wp14:editId="6F9E759D">
                  <wp:extent cx="327546" cy="327546"/>
                  <wp:effectExtent l="0" t="0" r="0" b="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85" cy="328285"/>
                          </a:xfrm>
                          <a:prstGeom prst="rect">
                            <a:avLst/>
                          </a:prstGeom>
                          <a:noFill/>
                          <a:ln>
                            <a:noFill/>
                          </a:ln>
                        </pic:spPr>
                      </pic:pic>
                    </a:graphicData>
                  </a:graphic>
                </wp:inline>
              </w:drawing>
            </w:r>
            <w:r>
              <w:rPr>
                <w:rFonts w:ascii="Century Gothic" w:hAnsi="Century Gothic"/>
                <w:sz w:val="18"/>
              </w:rPr>
              <w:t xml:space="preserve"> </w:t>
            </w:r>
            <w:r w:rsidRPr="00DA4129">
              <w:rPr>
                <w:rFonts w:ascii="Century Gothic" w:hAnsi="Century Gothic"/>
                <w:noProof/>
                <w:sz w:val="18"/>
                <w:lang w:eastAsia="el-GR" w:bidi="ar-SA"/>
              </w:rPr>
              <w:drawing>
                <wp:inline distT="0" distB="0" distL="0" distR="0" wp14:anchorId="2D12F834" wp14:editId="4BC8B995">
                  <wp:extent cx="544145" cy="252398"/>
                  <wp:effectExtent l="0" t="0" r="8890" b="0"/>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587" cy="262344"/>
                          </a:xfrm>
                          <a:prstGeom prst="rect">
                            <a:avLst/>
                          </a:prstGeom>
                          <a:noFill/>
                          <a:ln>
                            <a:noFill/>
                          </a:ln>
                        </pic:spPr>
                      </pic:pic>
                    </a:graphicData>
                  </a:graphic>
                </wp:inline>
              </w:drawing>
            </w:r>
            <w:r>
              <w:rPr>
                <w:rFonts w:ascii="Century Gothic" w:hAnsi="Century Gothic"/>
                <w:sz w:val="18"/>
              </w:rPr>
              <w:t xml:space="preserve"> </w:t>
            </w:r>
          </w:p>
        </w:tc>
        <w:tc>
          <w:tcPr>
            <w:tcW w:w="4403" w:type="dxa"/>
          </w:tcPr>
          <w:p w:rsidR="008368BD" w:rsidRDefault="008368BD" w:rsidP="000550A3">
            <w:pPr>
              <w:rPr>
                <w:rFonts w:ascii="Century Gothic" w:hAnsi="Century Gothic"/>
                <w:sz w:val="18"/>
              </w:rPr>
            </w:pPr>
          </w:p>
          <w:p w:rsidR="008368BD" w:rsidRDefault="008368BD" w:rsidP="000550A3">
            <w:pPr>
              <w:rPr>
                <w:rFonts w:ascii="Century Gothic" w:hAnsi="Century Gothic"/>
                <w:sz w:val="18"/>
              </w:rPr>
            </w:pPr>
          </w:p>
          <w:p w:rsidR="008368BD" w:rsidRDefault="008368BD" w:rsidP="000550A3">
            <w:pPr>
              <w:rPr>
                <w:sz w:val="22"/>
              </w:rPr>
            </w:pPr>
          </w:p>
        </w:tc>
      </w:tr>
    </w:tbl>
    <w:p w:rsidR="008368BD" w:rsidRDefault="008368BD" w:rsidP="008368BD">
      <w:pPr>
        <w:jc w:val="both"/>
        <w:textAlignment w:val="baseline"/>
      </w:pPr>
      <w:r w:rsidRPr="00445332">
        <w:rPr>
          <w:rFonts w:ascii="Century Gothic" w:hAnsi="Century Gothic"/>
          <w:sz w:val="18"/>
        </w:rPr>
        <w:t xml:space="preserve">Συν. </w:t>
      </w:r>
      <w:r w:rsidR="005D18B1">
        <w:rPr>
          <w:rFonts w:ascii="Century Gothic" w:hAnsi="Century Gothic"/>
          <w:sz w:val="18"/>
          <w:szCs w:val="18"/>
        </w:rPr>
        <w:t>Τρία</w:t>
      </w:r>
      <w:r w:rsidRPr="005F0767">
        <w:rPr>
          <w:rFonts w:ascii="Century Gothic" w:hAnsi="Century Gothic"/>
          <w:sz w:val="18"/>
          <w:szCs w:val="18"/>
        </w:rPr>
        <w:t xml:space="preserve"> έργα </w:t>
      </w:r>
      <w:r w:rsidR="007621CC">
        <w:rPr>
          <w:rFonts w:ascii="Century Gothic" w:hAnsi="Century Gothic"/>
          <w:sz w:val="18"/>
          <w:szCs w:val="18"/>
        </w:rPr>
        <w:t>της Μαρίας Πατσή</w:t>
      </w:r>
      <w:r w:rsidRPr="005F0767">
        <w:rPr>
          <w:rFonts w:ascii="Century Gothic" w:hAnsi="Century Gothic"/>
          <w:sz w:val="18"/>
          <w:szCs w:val="18"/>
        </w:rPr>
        <w:t xml:space="preserve"> από την έκθεση «</w:t>
      </w:r>
      <w:proofErr w:type="spellStart"/>
      <w:r w:rsidR="007621CC">
        <w:rPr>
          <w:rFonts w:ascii="Century Gothic" w:hAnsi="Century Gothic"/>
          <w:sz w:val="18"/>
          <w:szCs w:val="18"/>
        </w:rPr>
        <w:t>Αρχαιόμορφες</w:t>
      </w:r>
      <w:proofErr w:type="spellEnd"/>
      <w:r w:rsidR="007621CC">
        <w:rPr>
          <w:rFonts w:ascii="Century Gothic" w:hAnsi="Century Gothic"/>
          <w:sz w:val="18"/>
          <w:szCs w:val="18"/>
        </w:rPr>
        <w:t xml:space="preserve"> παραλλαγές</w:t>
      </w:r>
      <w:r>
        <w:rPr>
          <w:rFonts w:ascii="Century Gothic" w:hAnsi="Century Gothic"/>
          <w:sz w:val="18"/>
          <w:szCs w:val="18"/>
        </w:rPr>
        <w:t>»</w:t>
      </w:r>
      <w:r w:rsidRPr="005F0767">
        <w:rPr>
          <w:rFonts w:ascii="Century Gothic" w:hAnsi="Century Gothic"/>
          <w:sz w:val="18"/>
          <w:szCs w:val="18"/>
        </w:rPr>
        <w:t xml:space="preserve"> (© </w:t>
      </w:r>
      <w:r w:rsidR="007621CC">
        <w:rPr>
          <w:rFonts w:ascii="Century Gothic" w:hAnsi="Century Gothic"/>
          <w:sz w:val="18"/>
          <w:szCs w:val="18"/>
        </w:rPr>
        <w:t>Μαρία</w:t>
      </w:r>
      <w:r>
        <w:rPr>
          <w:rFonts w:ascii="Century Gothic" w:hAnsi="Century Gothic"/>
          <w:sz w:val="18"/>
          <w:szCs w:val="18"/>
        </w:rPr>
        <w:t xml:space="preserve"> </w:t>
      </w:r>
      <w:r w:rsidR="007621CC">
        <w:rPr>
          <w:rFonts w:ascii="Century Gothic" w:hAnsi="Century Gothic"/>
          <w:sz w:val="18"/>
          <w:szCs w:val="18"/>
        </w:rPr>
        <w:t>Πατσή</w:t>
      </w:r>
      <w:r w:rsidRPr="005F0767">
        <w:rPr>
          <w:rFonts w:ascii="Century Gothic" w:hAnsi="Century Gothic"/>
          <w:sz w:val="18"/>
          <w:szCs w:val="18"/>
        </w:rPr>
        <w:t xml:space="preserve">, ευγενής παραχώρηση </w:t>
      </w:r>
      <w:r w:rsidR="007621CC">
        <w:rPr>
          <w:rFonts w:ascii="Century Gothic" w:hAnsi="Century Gothic"/>
          <w:sz w:val="18"/>
          <w:szCs w:val="18"/>
        </w:rPr>
        <w:t>της</w:t>
      </w:r>
      <w:r w:rsidRPr="005F0767">
        <w:rPr>
          <w:rFonts w:ascii="Century Gothic" w:hAnsi="Century Gothic"/>
          <w:sz w:val="18"/>
          <w:szCs w:val="18"/>
        </w:rPr>
        <w:t xml:space="preserve"> ιδί</w:t>
      </w:r>
      <w:r w:rsidR="007621CC">
        <w:rPr>
          <w:rFonts w:ascii="Century Gothic" w:hAnsi="Century Gothic"/>
          <w:sz w:val="18"/>
          <w:szCs w:val="18"/>
        </w:rPr>
        <w:t>ας</w:t>
      </w:r>
      <w:r w:rsidRPr="005F0767">
        <w:rPr>
          <w:rFonts w:ascii="Century Gothic" w:hAnsi="Century Gothic"/>
          <w:sz w:val="18"/>
          <w:szCs w:val="18"/>
        </w:rPr>
        <w:t>).</w:t>
      </w:r>
    </w:p>
    <w:p w:rsidR="00650766" w:rsidRDefault="00650766"/>
    <w:sectPr w:rsidR="006507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BD"/>
    <w:rsid w:val="00135227"/>
    <w:rsid w:val="003E0552"/>
    <w:rsid w:val="00431440"/>
    <w:rsid w:val="00593D8A"/>
    <w:rsid w:val="00597FFB"/>
    <w:rsid w:val="005D18B1"/>
    <w:rsid w:val="00616A5D"/>
    <w:rsid w:val="00650766"/>
    <w:rsid w:val="0070369E"/>
    <w:rsid w:val="007621CC"/>
    <w:rsid w:val="00832928"/>
    <w:rsid w:val="008368BD"/>
    <w:rsid w:val="008C2D01"/>
    <w:rsid w:val="00A64D9B"/>
    <w:rsid w:val="00A911CC"/>
    <w:rsid w:val="00AF4D92"/>
    <w:rsid w:val="00F703C1"/>
    <w:rsid w:val="00F94A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6E90B-0A89-482A-B6D1-3A9739AC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8BD"/>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68BD"/>
    <w:pPr>
      <w:suppressAutoHyphens/>
      <w:spacing w:after="0" w:line="240" w:lineRule="auto"/>
    </w:pPr>
    <w:rPr>
      <w:rFonts w:ascii="Calibri" w:eastAsia="SimSun" w:hAnsi="Calibri" w:cs="Times New Roman"/>
      <w:lang w:val="en-US"/>
    </w:rPr>
  </w:style>
  <w:style w:type="character" w:styleId="-">
    <w:name w:val="Hyperlink"/>
    <w:semiHidden/>
    <w:rsid w:val="008368BD"/>
    <w:rPr>
      <w:rFonts w:ascii="Times New Roman" w:hAnsi="Times New Roman" w:cs="Times New Roman"/>
      <w:color w:val="0000FF"/>
      <w:u w:val="single"/>
    </w:rPr>
  </w:style>
  <w:style w:type="character" w:customStyle="1" w:styleId="text-black1">
    <w:name w:val="text-black1"/>
    <w:basedOn w:val="a0"/>
    <w:rsid w:val="008368BD"/>
    <w:rPr>
      <w:rFonts w:ascii="Tahoma" w:hAnsi="Tahoma" w:cs="Tahoma" w:hint="default"/>
      <w:b w:val="0"/>
      <w:bCs w:val="0"/>
      <w:color w:val="000000"/>
      <w:sz w:val="17"/>
      <w:szCs w:val="17"/>
    </w:rPr>
  </w:style>
  <w:style w:type="table" w:styleId="a4">
    <w:name w:val="Table Grid"/>
    <w:basedOn w:val="a1"/>
    <w:uiPriority w:val="39"/>
    <w:rsid w:val="0083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67A6255-F6B5-4032-9DE5-2E45385F1C9D}"/>
</file>

<file path=customXml/itemProps2.xml><?xml version="1.0" encoding="utf-8"?>
<ds:datastoreItem xmlns:ds="http://schemas.openxmlformats.org/officeDocument/2006/customXml" ds:itemID="{9E75BB6C-0D5E-4F19-BED3-9C0E330C4BC9}"/>
</file>

<file path=customXml/itemProps3.xml><?xml version="1.0" encoding="utf-8"?>
<ds:datastoreItem xmlns:ds="http://schemas.openxmlformats.org/officeDocument/2006/customXml" ds:itemID="{F2E3F03D-1AEF-4AA7-90ED-FD19BD99D6B0}"/>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1744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εικαστικών Αρχαιόμορφες παραλλαγές της Μ. Πατσή, στο Καφέ του Εθνικού Αρχαιολογικού Μουσείου </dc:title>
  <dc:subject/>
  <dc:creator>User</dc:creator>
  <cp:keywords/>
  <dc:description/>
  <cp:lastModifiedBy>Sofia</cp:lastModifiedBy>
  <cp:revision>2</cp:revision>
  <dcterms:created xsi:type="dcterms:W3CDTF">2019-11-26T12:16:00Z</dcterms:created>
  <dcterms:modified xsi:type="dcterms:W3CDTF">2019-11-26T12:16:00Z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